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06"/>
        <w:gridCol w:w="2236"/>
        <w:gridCol w:w="1777"/>
        <w:gridCol w:w="1577"/>
        <w:gridCol w:w="1187"/>
        <w:gridCol w:w="1777"/>
      </w:tblGrid>
      <w:tr w:rsidR="00CE07FE" w:rsidRPr="00CE07FE" w:rsidTr="00CE07FE">
        <w:trPr>
          <w:trHeight w:val="375"/>
          <w:tblCellSpacing w:w="0" w:type="dxa"/>
        </w:trPr>
        <w:tc>
          <w:tcPr>
            <w:tcW w:w="0" w:type="auto"/>
            <w:gridSpan w:val="6"/>
            <w:shd w:val="clear" w:color="auto" w:fill="003366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</w:pPr>
            <w:r w:rsidRPr="00CE07FE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t xml:space="preserve">Federal Government Of Ethiopia  </w:t>
            </w:r>
            <w:r w:rsidRPr="00CE07FE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br/>
              <w:t>A. Recurrent Budget</w:t>
            </w:r>
            <w:r w:rsidRPr="00CE07FE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br/>
              <w:t>15/00/000 -  Recommended</w:t>
            </w:r>
          </w:p>
          <w:p w:rsidR="00CE07FE" w:rsidRPr="00CE07FE" w:rsidRDefault="00CE07FE" w:rsidP="00CE07FE">
            <w:pPr>
              <w:shd w:val="clear" w:color="auto" w:fill="003366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color w:val="FFFFFF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smallCaps/>
                <w:color w:val="FFFFFF"/>
                <w:sz w:val="20"/>
                <w:szCs w:val="20"/>
              </w:rPr>
              <w:t>Birr</w:t>
            </w:r>
          </w:p>
        </w:tc>
      </w:tr>
      <w:tr w:rsidR="00CE07FE" w:rsidRPr="00CE07FE" w:rsidTr="00CE07FE">
        <w:trPr>
          <w:trHeight w:val="300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333333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Fiscal Year : 2015  </w:t>
            </w:r>
          </w:p>
        </w:tc>
        <w:tc>
          <w:tcPr>
            <w:tcW w:w="0" w:type="auto"/>
            <w:gridSpan w:val="3"/>
            <w:tcBorders>
              <w:bottom w:val="single" w:sz="6" w:space="0" w:color="333333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 Code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 Body / Program / Sub Agency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Treasury 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Revenue 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Assistance 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Federal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547,168,513,126.000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2,988,975,666.000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E0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550,157,488,792.000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Administration and General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111,102,066,576.000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591,311,048.000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111,693,377,624.000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Organ of State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1,555,931,496.000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1,605,931,496.000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House of the People's Representatives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352,285,804.000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352,285,804.000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105,939,789.000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105,939,789.000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Monitoring and Oversight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154,065,819.000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154,065,819.000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Public Platform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12,296,312.000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12,296,312.000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Enhancing Public Participation via Various Platforms and Means of Communication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19,307,755.000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19,307,755.000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Parliamentary Diplomacy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Working for the Enactment of Laws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45,790,235.000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45,790,235.000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Awareness on Cross-cutting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2,785,894.000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2,785,894.000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Prime Minister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260,464,813.000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260,464,813.000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158,118,311.000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158,118,311.000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Unity Park Project Office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80,258,907.000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80,258,907.000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and Monitoring Plan Effectiveness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10,123,930.000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10,123,930.000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Cabinet Secretariat and Legal Affairs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11,963,665.000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11,963,665.000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Auditor General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115,905,746.000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115,905,746.000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24,446,400.000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24,446,400.000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Financial Audit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72,267,406.000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72,267,406.000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Performance Audit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16,667,800.000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16,667,800.000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Auditing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2,524,140.000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2,524,140.000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House of the Federation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96,651,670.000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96,651,670.000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51,365,170.000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51,365,170.000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Recommendation for Constitutional Interpretation Appeal Claims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3,682,100.000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3,682,100.000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a Journal of Constitutional Interpretation Decisions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Recommendation on Identity Affairs Claims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Resolving Conflict and Building Peace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20,184,380.000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20,184,380.000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Revising Shared Revenue Distribution Formula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5,469,020.000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5,469,020.000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Assessment on the Fairness of the Federal Infrastructures Distribution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1,386,000.000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1,386,000.000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Being Accessible Using Information Communication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4,060,000.000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Strong Relationship with Member Countries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Leading Council Meetings and Nations, Nationalities and Peoples’ Day Celebration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President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26,114,000.000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26,114,000.000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22,933,400.000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22,933,400.000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Legal and Compliant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Protocol and Communication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Palace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343,077,660.000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393,077,660.000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173,311,610.000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173,311,610.000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Official Entertainment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133,858,500.000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180,558,500.000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Museum Servicing &amp; Heritage Conservation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35,907,550.000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39,207,550.000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National Election Board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41,834,110.000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41,834,110.000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Civic and Voters Education to Citizens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57,211,110.000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57,211,110.000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Supervising Political Parties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Performing Election Operation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Logestics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2,954,780.000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2,954,780.000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Peace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117,225,073.000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117,225,073.000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55,700,000.000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Strengthning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Inter-Governmental Relation Ship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9,025,293.000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9,025,293.000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Value of Peace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17,736,000.000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17,736,000.000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Securing and Maintaining Rule of Law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16,050,780.000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16,050,780.000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Modern Information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18,713,000.000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18,713,000.000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Council of Constitutional Inquiry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24,790,360.000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24,790,360.000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15,882,800.000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15,882,800.000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Recommendation on Constitutional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8,907,560.000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8,907,560.000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Center for the Study of Constitution and Federalism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7,416,370.000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7,416,370.000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7,416,370.000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7,416,370.000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Justice and Security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12,671,302,402.000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214,333,718.000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12,885,636,120.000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Justice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615,276,000.000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615,276,000.000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128,099,466.000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128,099,466.000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Crime Investigation &amp; Litigation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306,867,306.000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306,867,306.000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Civil Litigation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138,643,518.000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138,643,518.000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Facilitating Pardon of Prisoners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1,160,220.000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1,160,220.000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Giving Education and Training on Human Trafficking and Smuggling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429,593.000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429,593.000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Legal Drafting and Dissemination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31,462,874.000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31,462,874.000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Renewing and Giving Advocacy License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3,260,375.000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3,260,375.000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Human Right Plan of Action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2,683,750.000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2,683,750.000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Legal Audit and Inspection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2,668,898.000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2,668,898.000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Supreme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171,245,767.000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171,245,767.000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54,377,480.000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54,377,480.000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Disposing Cases Submitted to the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69,304,025.000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69,304,025.000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Confirming Courts Executions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14,469,820.000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14,469,820.000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Defense Attorney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28,194,442.000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28,194,442.000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Reforming Federal Courts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Authority for Civil Society Organization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72,119,400.000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72,119,400.000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47,850,000.000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47,850,000.000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Register, Monitor and Evaluate CSOs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11,444,000.000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11,444,000.000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Managing CSO Property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5,664,400.000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5,664,400.000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Volunteerism and Fund Management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Strategic Partnership.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&amp;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Justice and Legal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67,112,231.000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67,112,231.000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13,334,000.000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13,334,000.000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Gathering &amp; Disseminating of Information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2,117,000.000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2,117,000.000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24,129,631.000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24,129,631.000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Followup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Support for Reform Program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1,781,600.000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1,781,600.000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Intelligence and Security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1,131,504,799.000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1,131,504,799.000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491,183,037.000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491,183,037.000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Gathering and Consolidating Information from Abroad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152,587,268.000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152,587,268.000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Inspecting &amp; Examining Technical Intelligence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40,925,085.000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40,925,085.000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Gathering and Consolidating Information within the Country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122,012,159.000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122,012,159.000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Secured in Economy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49,173,015.000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49,173,015.000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Main Department For Open Source Intelligence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14,349,772.000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14,349,772.000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Protection to VIP and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261,274,463.000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261,274,463.000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Federal Police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Commision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6,100,936,326.000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6,100,936,326.000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1,829,329,682.000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1,829,329,682.000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Crime Investigation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224,025,617.000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224,025,617.000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Technical and Finger Print Investigation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61,593,828.000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61,593,828.000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Opertaional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1,205,587,860.000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1,205,587,860.000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Peace and Security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539,575,080.000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539,575,080.000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Combating Anti-Terrorism and Gangster Groups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532,326,130.000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532,326,130.000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Preventing and Controlling Human Trafficking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1,358,532,800.000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1,358,532,800.000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to Medication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346,965,329.000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346,965,329.000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Prevention and advise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Ethics And Anti-Corruption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81,665,000.000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81,665,000.000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36,212,490.000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36,212,490.000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Ethical and Anti-Corruption 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9,183,770.000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9,183,770.000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Systems Reform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13,783,680.000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13,783,680.000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Ethics and Anti-Corruption Main Actors’ Role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3,309,350.000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3,309,350.000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Registration and Disclosing of Wealth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11,612,230.000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11,612,230.000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7,563,480.000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7,563,480.000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Prisons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1,101,999,480.000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18,810,000.000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1,120,809,480.000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249,143,560.000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249,143,560.000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Custody and Security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340,970,000.000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340,970,000.000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Rehabilitation and Development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226,248,240.000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18,810,000.000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245,058,240.000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Basic Needs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285,637,680.000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285,637,680.000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Tax Appeal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16,820,620.000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16,820,620.000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15,108,620.000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15,108,620.000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Deciding on Debated appeal of Complaints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Education and Tanning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Human Right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77,469,798.000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77,469,798.000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Human Rights Education and Trainings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4,309,339.000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4,309,339.000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there are laws that will govern HR violations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15,900,896.000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15,900,896.000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women and children HRs laws are included in the respective legal frameworks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5,177,053.000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5,177,053.000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disabled and elders HRs are included in the respective laws and proclamations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2,049,773.000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2,049,773.000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the respective IDPs and refugees rights are respected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1,459,688.000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1,459,688.000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civil and political rights are included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2,049,773.000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2,049,773.000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Assuring the respective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ESCCP HRs are respected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1,583,680.000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1,583,680.000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Institution of The Ombudsman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93,991,800.000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93,991,800.000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58,862,802.000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58,862,802.000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Counducting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Inspection and Follow-up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4,996,908.000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4,996,908.000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Awareness Creation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Inspection and Follow-up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7,157,785.000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7,157,785.000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Awareness Creation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Inspection and Follow-up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9,148,822.000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9,148,822.000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Awareness Creation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Investigation and Correction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8,257,483.000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8,257,483.000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Documents Authentication and Registration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195,523,718.000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195,523,718.000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102,137,400.000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102,137,400.000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Documents’ Authentication, Registration and Organization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83,640,965.000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83,640,965.000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Partnership with Regional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2,243,865.000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2,243,865.000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Collection of Government Revenue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7,501,488.000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7,501,488.000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Information Network Security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930,368,270.000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930,368,270.000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735,695,618.000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735,695,618.000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National Cyber Defense Infrastructure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15,280,000.000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15,280,000.000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a cyber security management and administration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22,430,000.000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22,430,000.000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Cyber Security Audit and Evaluation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Electronic Surveillance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Command and Control System Software Development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10,444,175.000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10,444,175.000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Technology Security Control and Continuous Monitoring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9,030,900.000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9,030,900.000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Production of Attack and Defense Weapons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25,724,336.000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25,724,336.000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 Operation by Assuring Operational Readiness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27,677,051.000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27,677,051.000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the Readiness of the Integrated Data Analysis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20,480,804.000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20,480,804.000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Digital Forensics Services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9,013,500.000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9,013,500.000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Telecom Fraud Prevention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R&amp;D on IA, IW and Intelligence Technologies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15,333,790.000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15,333,790.000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R&amp;D on Core Aerospace Technologies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19,208,096.000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19,208,096.000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Financial Intelligence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39,792,770.000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39,792,770.000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18,004,860.000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18,004,860.000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Following up Financial Transactions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21,787,910.000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21,787,910.000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Imigration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Citizenship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427,715,920.000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427,715,920.000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150,098,320.000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150,098,320.000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Documentation Administration and IT Vital Event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10,464,180.000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10,464,180.000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Training and system improving strategic Partnership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5,488,590.000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5,488,590.000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Consular Service and Border Management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141,961,620.000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141,961,620.000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Document Registration, Printing and Distribution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119,703,210.000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119,703,210.000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Artificial Intelligence Institution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252,126,397.000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252,126,397.000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158,590,397.000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158,590,397.000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Protecting the Safety of Data and Potentially Endangered Infrastructure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29,661,000.000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29,661,000.000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prototype and developmental research results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Organizing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Artifical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Intellegence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for Research &amp;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28,825,000.000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28,825,000.000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Higher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242,427,056.000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242,427,056.000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84,443,000.000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84,443,000.000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Disposing Cases Submitted to the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157,984,056.000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157,984,056.000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First Instance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316,926,382.000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316,926,382.000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110,922,283.000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110,922,283.000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Disposing Cases Submitted to the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206,004,099.000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206,004,099.000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147 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Federal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Shrei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Supreme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21,511,160.000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21,511,160.000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15,088,880.000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15,088,880.000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Disposing Cases Submitted to the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6,422,280.000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6,422,280.000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Judiciary Administration Council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28,056,000.000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28,056,000.000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28,056,000.000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28,056,000.000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Police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809,707,024.000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809,707,024.000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284,379,077.000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284,379,077.000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Forensic Technical Research and Health Science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82,317,799.000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82,317,799.000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Physical and short Term Training for Police Officers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390,743,173.000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390,743,173.000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32,233,927.000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32,233,927.000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Consultancy and Community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20,033,048.000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20,033,048.000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National Dialogue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Defense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84,000,000,000.000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84,000,000,000.000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National Defense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14,273,056,701.000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14,273,056,701.000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Capacity Building Training to Human Resource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31,267,610,399.000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31,267,610,399.000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Equipping Ground and Air Force Armament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33,659,332,900.000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33,659,332,900.000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and Maintenance of Military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General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12,874,832,678.000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326,977,330.000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13,201,810,008.000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Foreign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3,348,755,465.000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88,544,330.000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3,437,299,795.000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2,295,296,615.000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88,544,330.000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2,383,840,945.000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Foreign Direct Investment and Foreign Trade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199,490,817.000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199,490,817.000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Foreign Resource Mobilization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8,833,330.000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8,833,330.000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Tourism in Overseas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13,285,786.000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13,285,786.000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Following up Conflict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Resolution of Horn of Africa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476,204,287.000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476,204,287.000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Strengthening Bilateral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and Multilateral Relations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199,168,477.000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199,168,477.000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Public Diplomacy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156,476,153.000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156,476,153.000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Finance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1,504,322,325.000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1,504,322,325.000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134,838,377.000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134,838,377.000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Strengthening Economic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Coopration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1,328,032,656.000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1,328,032,656.000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Fiscal tax policy and Administrating Public Finance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27,278,714.000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27,278,714.000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the Partnership b/n Government and Private Sector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3,245,523.000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3,245,523.000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Managing State Owned Enterprises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10,927,055.000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10,927,055.000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Government Communication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99,773,000.000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99,773,000.000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37,988,000.000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37,988,000.000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organizing information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distrbution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media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Media Monitoring and Support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Public Forum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23,410,000.000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23,410,000.000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Operational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Capacity Building Forum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Statistics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176,946,060.000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176,946,060.000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157,049,324.000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157,049,324.000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Agriculture, Business &amp; Demographics Statistics Survey Reports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14,154,230.000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14,154,230.000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Extending &amp; Intensifying Data Collection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5,742,506.000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5,742,506.000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Civil Service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74,303,054.000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74,303,054.000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34,952,966.000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34,952,966.000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Effective Coordinated change management and Performance management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9,184,754.000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9,184,754.000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Efficient System and Good Working Environment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864,060.000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864,060.000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Enhancing Capacity and Special Support Regions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1,256,770.000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1,256,770.000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Enhencing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Capacity and Competent Human Resource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11,238,460.000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11,238,460.000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Monitoring and Inspection on the Implementation of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Human Resources Laws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1,147,700.000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1,147,700.000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and Digitalizing Human Resources Information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Service Delivery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10,816,230.000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10,816,230.000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and Supporting Model Institutions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4,162,114.000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4,162,114.000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Revenue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2,021,290,810.000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2,021,290,810.000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1,060,663,200.000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1,060,663,200.000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Collecting Revenue from Tax and Customs Duties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341,047,010.000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341,047,010.000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Preventing Tax Evasion and Avoidance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298,765,350.000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298,765,350.000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Tax Abducting Civil Litigation Effective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5,678,600.000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5,678,600.000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Tax Information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125,327,600.000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125,327,600.000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and Distributing Tax Information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8,494,700.000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8,494,700.000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Awareness on Tax and Customs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32,502,200.000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32,502,200.000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for Customers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148,812,150.000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148,812,150.000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News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193,682,000.000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193,682,000.000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41,423,000.000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41,423,000.000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Producing News and Program Production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55,995,000.000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55,995,000.000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Broadcasting News on Website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Media and Communication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26,914,000.000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26,914,000.000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Accounting and Auditing Board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37,018,370.000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37,018,370.000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23,305,261.000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23,305,261.000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Adopting Standards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12,070,236.000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12,070,236.000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Licensing,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Controling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Monitoring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1,642,873.000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1,642,873.000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Media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59,559,592.000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59,559,592.000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29,605,454.000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29,605,454.000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Registration &amp; License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4,170,848.000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4,170,848.000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Media Monitoring and Inspection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6,527,398.000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6,527,398.000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Following up Media Advertising Practice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2,961,181.000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2,961,181.000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&amp; Study for Supportive Innovation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14,400,652.000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14,400,652.000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Foreign Mass Media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Breaking NEWS in Enumeration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1,894,059.000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1,894,059.000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Innovation and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403,004,713.000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403,004,713.000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158,902,080.000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158,902,080.000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Innovation, Technology and Research for Improving Productivity and Competitiveness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82,547,356.000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82,547,356.000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Indigenous Knowledge Accessible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6,672,400.000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6,672,400.000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Government Digitalization and Service Delivery System Reform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136,982,877.000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136,982,877.000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Digital Technology and System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Technology and Information Controlling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12,900,000.000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Public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Procurment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Property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14,521,240.000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14,521,240.000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Auditing and Follow Up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3,013,200.000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3,013,200.000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Decision on Submitted Procurement Complaints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2,062,300.000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2,062,300.000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Revising Legal Framework and Conducting Researches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2,144,660.000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2,144,660.000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Capacity on Procurement and Property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1,548,600.000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1,548,600.000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Technology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80,782,810.000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80,782,810.000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37,306,730.000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37,306,730.000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notification and licensing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4,768,810.000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4,768,810.000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regulatory and law enforcement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5,184,850.000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5,184,850.000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Radioactive material management and disaster preparedness and response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8,919,230.000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8,919,230.000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Material Science and Imaging Technology Notification Licensing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Material Science and Imaging Technology Inspection and Enforcement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1,460,370.000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1,460,370.000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 laboratory testing and analysis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3,701,000.000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3,701,000.000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chemical technology notification and licensing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2,912,780.000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2,912,780.000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Carrying out chemical technology monitoring and control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3,371,460.000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3,371,460.000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 Factory Equipment and Machine Technology Notification and Performance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Factory Equipment and Machine Technology Inspection and Enforcement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2,126,290.000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2,126,290.000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notification and licensing of electrical equipment and space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monitoring and control of electrical utility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2,126,290.000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2,126,290.000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Intellectual Property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33,432,000.000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33,432,000.000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23,642,564.000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23,642,564.000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Grant Patent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Rightand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condact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knowledge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andTechnology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Transfer Facilitations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4,064,530.000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4,064,530.000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Registration Service and Amending Laws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1,652,387.000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1,652,387.000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Trademark registration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2,515,933.000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2,515,933.000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Building Intellectual Protection System Where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Commutity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Knowledge is Maintained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813,816.000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813,816.000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about Intellectual Property Tribunal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742,770.000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742,770.000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Public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Procurment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36,331,000.000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36,331,000.000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21,922,651.000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21,922,651.000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Center Led Procurement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4,831,708.000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4,831,708.000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Administrating Procurement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1,782,129.000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1,782,129.000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preparing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spacialization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evaluating documents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1,217,008.000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1,217,008.000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Price Index Procured and Disposed Goods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1,357,455.000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1,357,455.000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Timely Disposal of Goods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2,798,449.000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2,798,449.000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trainingprofetianal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support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2,421,600.000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2,421,600.000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Grand Renaissance Dam Coordination Project Office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Metrology Institute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47,602,719.000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47,602,719.000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23,124,741.000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23,124,741.000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 on Measurement Scope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3,267,632.000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3,267,632.000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Maintaining and Disseminating International Traceability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2,398,792.000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2,398,792.000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Calibration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11,363,334.000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11,363,334.000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Consultancy and Training Services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3,776,900.000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3,776,900.000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of Competency Verification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Higer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Level Maintenance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2,756,320.000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2,756,320.000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Engineering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Diaspora Agency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236,678,430.000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236,678,430.000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23,760,112.000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23,760,112.000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Reluctant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Engagment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Inside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DIspora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212,918,318.000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212,918,318.000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Policy Study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94,001,480.000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94,001,480.000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29,308,731.000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29,308,731.000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Researches on Policies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50,570,869.000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50,570,869.000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Expanding Nation Wide Symposium Through IT Networks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14,121,880.000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14,121,880.000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Planning and Development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47,188,690.000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47,188,690.000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30,341,819.000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30,341,819.000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development planning and public investment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2,142,972.000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2,142,972.000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economic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analiysis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policy evaluation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2,296,042.000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2,296,042.000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Preparing National Economic Account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Controling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Statistics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2,315,445.000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2,315,445.000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monitoring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evalution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development plan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projects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7,587,207.000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7,587,207.000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minitoring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evalution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2,505,205.000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2,505,205.000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African Leadership Excellence Academy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283,650,000.000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433,650,000.000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138,581,260.000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138,581,260.000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Leadership Training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98,420,120.000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248,420,120.000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Prosecuting 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46,648,620.000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46,648,620.000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Bio and Emerging Technology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77,359,190.000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77,359,190.000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31,107,464.000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31,107,464.000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Biotechnology Development Project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24,540,022.000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24,540,022.000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Biotechnology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Reserch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2,177,936.000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2,177,936.000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national and international relation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516,310.000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516,310.000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Emerging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17,895,561.000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17,895,561.000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Emerging technology Research and technologies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1,121,897.000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1,121,897.000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Space Science and Geospatial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257,537,576.000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4,333,000.000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261,870,576.000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49,934,032.000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4,333,000.000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54,267,032.000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Space Science Products Accessible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24,955,269.000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24,955,269.000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Teaching Learning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10,305,241.000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10,305,241.000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Aerospace Technology &amp; Launching Satellite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25,965,589.000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25,965,589.000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Space Affairs Registration &amp; License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6,575,752.000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6,575,752.000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1</w:t>
            </w:r>
            <w:r w:rsidRPr="00CE07FE">
              <w:rPr>
                <w:rFonts w:ascii="Nyala" w:eastAsia="Times New Roman" w:hAnsi="Nyala" w:cs="Nyala"/>
                <w:color w:val="000000"/>
                <w:sz w:val="16"/>
                <w:szCs w:val="16"/>
              </w:rPr>
              <w:t>፡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25000/1</w:t>
            </w:r>
            <w:r w:rsidRPr="00CE07FE">
              <w:rPr>
                <w:rFonts w:ascii="Nyala" w:eastAsia="Times New Roman" w:hAnsi="Nyala" w:cs="Nyala"/>
                <w:color w:val="000000"/>
                <w:sz w:val="16"/>
                <w:szCs w:val="16"/>
              </w:rPr>
              <w:t>፡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10000 Measurement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Topo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-graph Map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Increase Arial Photo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Orthophoto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Coverage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24,965,668.000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24,965,668.000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DTM DATA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3,737,731.000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3,737,731.000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Geospatial Data Platform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14,517,463.000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14,517,463.000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Preparation and Implementation Standard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3,567,510.000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3,567,510.000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Institutional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2,105,895.000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2,105,895.000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Digital Ecosystem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13,928,024.000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13,928,024.000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Geospatial analytical and research information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18,615,830.000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18,615,830.000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Human Resource capacity Building in the Geospatial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sector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8,817,183.000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8,817,183.000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Densifying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Modernized geodetic network Infrastructures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23,546,389.000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23,546,389.000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Foreign Relation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82,904,890.000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82,904,890.000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27,966,450.000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27,966,450.000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24,038,440.000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24,038,440.000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Foreign Policy in Conjunction with Concurrent Bases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Typifying Performance Based Training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Republican Security Force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242,656,846.000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242,656,846.000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218,901,866.000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218,901,866.000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Qualitative Safety Rules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23,754,980.000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23,754,980.000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Customs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3,340,763,658.000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3,340,763,658.000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1,830,472,617.000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1,830,472,617.000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Exercising Inland Custom Taxes for Fiscal Disciplinary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887,656,533.000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887,656,533.000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Preventing Tax Evasion and Avoidance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464,322,136.000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464,322,136.000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Tax Abducting Civil Litigation Effective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10,616,242.000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10,616,242.000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Awareness on Tax and Customs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33,645,535.000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33,645,535.000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for Customers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114,050,595.000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114,050,595.000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Communications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50,998,000.000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135,098,000.000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42,904,000.000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92,104,000.000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 Technical Regulation and Licensing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8,961,000.000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Manage Competition and Consumers Affair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1,967,000.000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7,357,000.000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Protecting the Infrastructure Security Supply of Internet Possession administration and Electronics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21,270,000.000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Entire Operator Permission and Deliverance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1,011,000.000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3,041,000.000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Economy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6,635,253,675.000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359,948,758.000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6,995,202,433.000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Agricultural and Rural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2,434,959,268.000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25,964,290.000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2,460,923,558.000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Agriculture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500,529,270.000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500,529,270.000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94,400,000.000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Sekota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Declaration- Food and Nutrition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153,517,390.000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153,517,390.000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Agricultural Extension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to Increase Crop Production and Productivity 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5,143,000.000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5,143,000.000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Pest Assessment and Protection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116,329,880.000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116,329,880.000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Smallholder Horticulture Producers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6,832,000.000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6,832,000.000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Intensifying Natural Resource Development and Utilization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to Rural Land Administration &amp; Utilization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3,085,000.000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Following Up Small Scale Irrigation Utilization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4,569,000.000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4,569,000.000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Coordinating Provision of Food Security Support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3,785,000.000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improved soil resource information, fertility and health technologies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7,013,000.000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the creation of rural agriculture and non-agricultural jobs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15,075,000.000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15,075,000.000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Capacity building through fodder development, management and utilization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4,305,000.000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4,305,000.000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 and ensure animal and fish production and productivity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Prevention and control of diseases that cause animal and community health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27,781,000.000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27,781,000.000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animal and fish extension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4,427,000.000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4,427,000.000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and monitoring of agricultural inputs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on the handling and use of agricultural equipment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2,401,000.000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2,401,000.000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and supporting for the expansion of agricultural investment and commodity marketing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18,172,000.000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18,172,000.000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Transformation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73,468,000.000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73,468,000.000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37,149,000.000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37,149,000.000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Coordinating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Supporting Agricultural Commercialization Clusters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36,319,000.000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36,319,000.000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Research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913,590,049.000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10,288,000.000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923,878,049.000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177,448,644.000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10,288,000.000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187,736,644.000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Crops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176,140,547.000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176,140,547.000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Study and Research on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Livestocks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108,110,316.000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108,110,316.000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Natural Resources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103,056,630.000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103,056,630.000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Plant Protection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47,759,079.000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47,759,079.000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Agricultural Biotechnology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45,757,009.000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45,757,009.000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Agricultural Engineering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15,859,791.000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15,859,791.000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Food Science and Nutrition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23,249,954.000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23,249,954.000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Climate, Geospatial and Biometrics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9,684,889.000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9,684,889.000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Agricultural Economics Research and Studies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21,675,939.000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21,675,939.000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Monitoring and Evaluation Research and Studies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10,922,734.000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10,922,734.000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Technology Multiplication and Seed Research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59,633,634.000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59,633,634.000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Demonstrating and scaling up of Agricultural Technologies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29,390,517.000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29,390,517.000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Research and Extension Capacity of Pastoral and Agro-Pastoral Regions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7,695,356.000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7,695,356.000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Coordinating the national agricultural research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4,094,131.000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4,094,131.000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collaborative and integrated research projects financially and by setting directions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34,706,181.000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34,706,181.000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and strengthening of the research infrastructure of the research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38,404,698.000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38,404,698.000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Institute of Bio-Diversity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102,952,330.000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102,952,330.000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Support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25,971,643.000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25,971,643.000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Conserving and Utilizing Biodiversity of Crop and Horticulture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19,625,077.000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19,625,077.000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Conserving and Utilizing Forest and Range Land Biodiversity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18,298,388.000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18,298,388.000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Conserving Animal Biodiversity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15,416,336.000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15,416,336.000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Conserving Microbial Biodiversity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11,969,418.000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11,969,418.000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Ensuring Legal Access permit and Equitable Benefit Sharing to Genetic Resources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11,671,468.000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11,671,468.000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Cooperative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69,340,155.000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69,340,155.000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43,550,212.000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43,550,212.000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and Strengthening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5,077,869.000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5,077,869.000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System Development for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Confirmation of Equal Benefit of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2,687,458.000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2,687,458.000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Certificate to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Legal Services for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Cooperatives to be Competitive in Marketing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5,803,710.000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5,803,710.000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Cooperatives to Produce Value Added Products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Raising Agricultural Production Technology Best Seed &amp; Infrastructure supply coverage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Culture of Community on Saving &amp; Investment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3,182,273.000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3,182,273.000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Audit Service for Cooperative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1,928,633.000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1,928,633.000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Legal Services for Cooperatives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Environment Protection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78,822,008.000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78,822,008.000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41,161,614.000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41,161,614.000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Ensuring Environmental Laws and Regulations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7,362,972.000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7,362,972.000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Undertaking and Coordinating Climate Change and Biodiversity Interventions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25,247,070.000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25,247,070.000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Integrated Land Utilization Plan and Policy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5,050,352.000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5,050,352.000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Agriculture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125,449,668.000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125,449,668.000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32,066,417.000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32,066,417.000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Regulating Veterinary Drug &amp; Feed Quality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2,432,800.000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2,432,800.000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Laboratory Assessment of Veterinary Drug and Feed Quality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22,598,200.000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22,598,200.000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Regulating Illegal Veterinary Drug and Feed Trade at Entry and Exit toll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14,638,052.000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14,638,052.000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Veterinary Drug Enterprise Quality and Certification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6,637,308.000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6,637,308.000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Animal Feed Enterprise Quality and Certification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3,049,600.000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3,049,600.000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Inspection Services for Veterinary Medicine and By-products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11,911,000.000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11,911,000.000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Issuing International Animal Health Certificate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8,740,500.000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8,740,500.000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Registering Animal Identification and Building Post-tracing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3,235,836.000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3,235,836.000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Controlling Integrated Seed Quality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5,723,355.000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5,723,355.000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plant health and product quality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14,416,600.000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14,416,600.000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Animal Health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121,980,732.000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121,980,732.000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57,497,294.000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57,497,294.000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Eradicating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National Tsetse Fly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43,570,952.000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43,570,952.000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Animal Health Diagnostics and Investigation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20,912,486.000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20,912,486.000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Forest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187,047,855.000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187,047,855.000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35,847,443.000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35,847,443.000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the Production of Rainforest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18,251,816.000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18,251,816.000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Natural Forest and Climate Change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19,481,155.000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19,481,155.000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Forest Product Innovation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15,529,503.000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15,529,503.000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Research on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 xml:space="preserve">Socio-economic, Policy Implementation and Gender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Maeinstraming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8,347,799.000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8,347,799.000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Forest Research Training and Facilities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and Coordinating Natural Forest Production and Protection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83,447,355.000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83,447,355.000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Protection and Production of Forest Plantation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2,078,377.000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2,078,377.000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Undertaking and Controlling Expansion of Forest Utilization and Marketing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2,064,407.000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2,064,407.000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Coffee and Tea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76,519,011.000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11,038,000.000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87,557,011.000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46,203,718.000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46,203,718.000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Enhancing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Coffee,Tea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Spices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Extention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4,695,259.000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4,695,259.000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Ensuring Quality Products'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Coffee,Tea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Spices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3,378,590.000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3,378,590.000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Enhancing Volume and Quality of Inputs and Credit Services to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Coffee,Tea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Spices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3,029,414.000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3,029,414.000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Building Standard and Efficient Market Information and Regulatory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Stystem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5,024,080.000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5,024,080.000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Establishing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Satndard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Efficient Marketing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7,189,220.000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7,189,220.000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Upgrade Coffee Quality Inspection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Cerification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6,998,730.000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11,038,000.000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18,036,730.000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Livestock Development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185,260,190.000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4,638,290.000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189,898,480.000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54,885,960.000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54,885,960.000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Animals Genetically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28,158,890.000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4,038,290.000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32,197,180.000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Capacity Building on Genetic Improvement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4,838,810.000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4,838,810.000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Feedback to Registered Farmers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2,394,910.000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2,394,910.000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 on Genetic Improvement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4,106,900.000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4,106,900.000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Producing and Distributing Genetic Improvement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54,207,770.000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54,207,770.000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 on Livestock Product Processing Marketing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13,977,590.000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13,977,590.000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Consultency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Technical Support on Livestock Product Processing and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10,429,440.000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11,029,440.000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Training given on livestock product processing and Marketing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10,271,920.000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10,271,920.000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Market Linkage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New investment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Adapting and Transferring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Water Resources &amp; Energy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1,102,396,500.000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1,102,396,500.000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Water and Energy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423,293,500.000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423,293,500.000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222,450,000.000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222,450,000.000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Coordinate and Monitor Water Supply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Managing Watershed and River Training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41,858,500.000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41,858,500.000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Administering Trans Boundary Rivers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35,730,000.000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35,730,000.000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Demonstrating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Ecohydrology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Applications in Water Usage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Water Allocation &amp; Licensing water Use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6,931,000.000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Planning, Monitoring &amp; Evaluation of Basin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5,462,000.000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5,462,000.000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Dispatching Hydrological &amp; Water Quality Data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25,898,000.000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25,898,000.000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Ground Water Information for End Users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36,005,000.000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36,005,000.000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Organizing Basin Information &amp; Research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6,123,000.000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6,123,000.000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&amp; Appraisal of Hydro Power Studies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Producing Sample &amp; Test Energy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10,447,000.000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10,447,000.000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Meteorology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82,971,500.000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82,971,500.000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Meteorological Instruments &amp; Calibration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16,619,000.000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16,619,000.000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Disseminating Refined Meteorological Information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11,016,500.000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11,016,500.000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Aeronautical Information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Early Warning &amp; Consultancy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2,306,000.000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2,306,000.000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Research on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Meteorological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2,526,000.000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Irrigation and Lowlands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531,981,000.000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531,981,000.000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72,258,000.000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72,258,000.000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Irrigation Infrastructure Development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5,828,000.000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5,828,000.000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Research on Nomadic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Livlihoods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Nomadic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Livlihood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Dev't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Coordination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427,155,000.000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427,155,000.000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livestock Productivity &amp; Animal Forage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Administer Community &amp; Social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Dam Safety &amp; Irrigation Structures Maintenance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Water Technology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30,122,000.000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30,122,000.000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Training Water Technology Technicians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&amp; Technology Transfer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Assessing Competency &amp; Providing Support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Specialized Laboratory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3,465,000.000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Trade and Industry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1,128,060,507.000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1,128,060,507.000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Ministry of Trade and Regional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Intigration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319,710,790.000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319,710,790.000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52,846,751.000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52,846,751.000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Trade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licence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Registration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20,523,857.000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20,523,857.000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Strenthning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Domestic Trade and Purchaser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8,637,471.000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8,637,471.000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Integrating International trade Relation Trade in Currency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183,758,360.000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183,758,360.000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quickening Trade Promotion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Products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23,311,200.000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23,311,200.000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Follow up of Quality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Infrsructure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2,545,000.000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2,545,000.000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Support and Follow up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18,168,151.000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18,168,151.000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Enterprise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90,288,000.000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90,288,000.000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Enhancing Manufacturing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Supply Utilization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27,095,000.000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27,095,000.000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Adopting and Improving Productive Instruments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31,190,000.000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31,190,000.000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Investment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107,915,000.000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107,915,000.000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41,379,000.000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41,379,000.000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and Attracting FDI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28,337,000.000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28,337,000.000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Investments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9,778,000.000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9,778,000.000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Projects Operation and Implementation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10,033,000.000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10,033,000.000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Controlling Industrial Parks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5,141,000.000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5,141,000.000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Based on Research and Study Establishing a Conductive Investment Climate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13,247,000.000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13,247,000.000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Standards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51,324,490.000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51,324,490.000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21,150,470.000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21,150,470.000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Technical Support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15,375,820.000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15,375,820.000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National Quality Policy, Standards and Product Certification Scheme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6,838,200.000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6,838,200.000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International Collaboration In Standardization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Confirming National Standards and Preparing Documents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Accreditation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22,594,340.000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22,594,340.000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15,981,340.000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15,981,340.000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International Standards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6,613,000.000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Public Enterprises Holding and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76,978,000.000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76,978,000.000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60,730,000.000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60,730,000.000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Corporate Finance and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Pre facilitation work for transferring agencies to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privatetion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1,526,000.000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1,526,000.000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4,136,000.000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4,136,000.000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Supporting and monitoring corporate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finance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5,751,000.000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5,751,000.000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and monitoring for operation effectiveness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Supporting and monitoring projects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1,313,000.000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Industry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143,448,377.000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143,448,377.000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78,669,167.000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78,669,167.000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Increasing Capacity Utilization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Expanding Manufacturing Industries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4,278,368.000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4,278,368.000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Enhancing Manufacturing export products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31,826,944.000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31,826,944.000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to encourage investment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9,351,659.000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9,351,659.000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Incentives and Support for Investors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5,673,078.000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5,673,078.000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Support of infrastructure and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5,759,308.000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5,759,308.000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Provide industrial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Registartion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professional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Licesing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5,619,853.000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5,619,853.000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Manufacturing Industry Development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315,801,510.000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315,801,510.000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57,155,000.000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57,155,000.000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Textile and garments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42,960,290.000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42,960,290.000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study and research on Leather and leather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40,563,070.000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40,563,070.000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food and beverage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45,580,180.000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45,580,180.000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Institutional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3,633,210.000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3,633,210.000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Chemical &amp; construction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51,746,030.000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51,746,030.000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on manufacturing technology and engineering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29,801,870.000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29,801,870.000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study and research on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Kizen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41,549,060.000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41,549,060.000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capacity building support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2,812,800.000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2,812,800.000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Mines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276,340,400.000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276,340,400.000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Mines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44,750,000.000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Enhancing Petroleum Investment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Increasing the Production and Investment of Mining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 Mineral Quality &amp; Standards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Ensure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Effeciency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Mineral Marketing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Management of geothermal licensing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4,742,000.000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4,742,000.000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Environmental Scanning and Community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1,621,000.000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1,621,000.000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Regulate Mines &amp; Petroleum Agreements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2,166,000.000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2,166,000.000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Geological Institute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85,162,400.000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85,162,400.000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39,079,800.000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39,079,800.000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Detail Geosciences Information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6,007,300.000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6,007,300.000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Exploring and Delineating Mineral Potential Areas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11,654,200.000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11,654,200.000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Geothermal Resource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5,980,200.000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5,980,200.000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on Geo-hazard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4,466,800.000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4,466,800.000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Geochemical Samples Analysis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7,949,200.000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7,949,200.000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Mineralogy and Geotechnical Samples Analysis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Deep Drilling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7,667,900.000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7,667,900.000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Mining Industry Development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81,044,700.000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81,044,700.000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32,385,000.000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32,385,000.000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 Research on Strategic Construction Inputs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Research on Steel as Construction Input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7,166,100.000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7,166,100.000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Research on Marble-Granite &amp; Ornamental Minerals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Undertake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on Fertilizer &amp; Other Chemical Inputs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 Research on Energy Generating Minerals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7,165,900.000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Technology &amp; Research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Database &amp; Human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Resource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3,750,000.000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Protect the Environment &amp;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Petroleum and Energy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50,133,300.000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50,133,300.000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31,261,000.000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31,261,000.000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Petroleum Sector Regulation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5,554,300.000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5,554,300.000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Electric Sector Regulation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3,124,000.000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3,124,000.000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Petrleum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Price Buildup &amp; Tariff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Coordinating Energy Efficiency &amp; Conservation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Ensure Access &amp; Equitable Distribution of petroleum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Transport and Communication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495,981,105.000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333,984,468.000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829,965,573.000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Transport and Logistics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328,286,000.000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50,959,000.000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379,245,000.000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238,403,000.000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238,403,000.000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Support &amp; Service to 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Branch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34,048,000.000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34,048,000.000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Driver &amp; Vehicle Service &amp;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31,558,000.000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31,558,000.000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Improving 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Driver &amp; Vehicle Service &amp; Regulatory Systems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9,801,000.000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9,801,000.000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Public &amp;Fright transport Service &amp;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Improving 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Public &amp; Fright transport Service &amp;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None-Motorized Transport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Public transport terminal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Improved Railway Transport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Improved Aviation &amp; Water Transport Service Regulation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Improving &amp; Integrating Port Fright Transport &amp;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Logstic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Regulatory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22,998,000.000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22,998,000.000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Fright Transport Stations &amp; Integration Logistics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6,858,000.000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6,858,000.000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 &amp; Upgrading Intelligent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Transeport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&amp;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logistics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4,390,000.000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transport &amp; logistics Infrastructure development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Transport &amp; Logistics infrastructure Regulatory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Civil Aviation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283,025,468.000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283,025,468.000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62,477,148.000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62,477,148.000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Confirming Aviation Safety and Standard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656,954.000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656,954.000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Air Navigation Monitoring and Control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2,032,276.000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2,032,276.000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Regular and Unexpected Inspection in Air Ports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2,185,428.000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2,185,428.000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Controlling Aero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Drome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Standard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3,210,487.000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3,210,487.000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Security and Facilitation Audit of Air ports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1,812,464.000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1,812,464.000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the Competency of Flight and Maintenance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3,754,121.000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3,754,121.000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Assuring the Fitness of Professionals and Educational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6,300,575.000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6,300,575.000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Inspection of Operators and Flight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6,455,417.000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6,455,417.000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&amp; Improving the Standard of Flight System and Facility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7,470,029.000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7,470,029.000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Aeronautical Information and Administering Air Boundary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14,110,981.000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14,110,981.000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Reliable Air Navigation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47,937,569.000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47,937,569.000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the Usage of Air Navigation Facility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67,724,249.000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67,724,249.000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Signing New and Existing Air Service Agreements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39,984,009.000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39,984,009.000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in Aviation Sector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16,913,761.000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16,913,761.000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Maritime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65,998,000.000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65,998,000.000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Multi Modal and Port Transit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26,712,000.000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26,712,000.000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Capacity Building and Sea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Benficiary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13,891,000.000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13,891,000.000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Road Safety &amp; Insurance Fund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101,697,105.000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101,697,105.000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Support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58,582,161.000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58,582,161.000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road safety research and insurance fund research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the education, training, awareness-raising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5,934,000.000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5,934,000.000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emergency medical care and compensation for motor vehicle accident victims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 a sustainable financial capacity building (fund admin)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road traffic safety systems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6,222,633.000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6,222,633.000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the Emergency Medical Service Regulatory System at National Victims Health Centers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4,914,000.000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4,914,000.000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emergency , regular road and stations Control works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7,020,920.000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7,020,920.000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Study and conduct national destructive drivers and effective information systems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International Road Safety pre-design </w:t>
            </w:r>
            <w:r w:rsidRPr="00CE07FE">
              <w:rPr>
                <w:rFonts w:ascii="Nyala" w:eastAsia="Times New Roman" w:hAnsi="Nyala" w:cs="Nyala"/>
                <w:color w:val="000000"/>
                <w:sz w:val="16"/>
                <w:szCs w:val="16"/>
              </w:rPr>
              <w:t>፣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Audit and Inspection Work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3,818,391.000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3,818,391.000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Urban Development and Construction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1,197,515,895.000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1,197,515,895.000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Urban and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238,267,420.000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238,267,420.000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104,035,330.000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104,035,330.000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Urban Planning and Urbanization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12,147,384.000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12,147,384.000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Developing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Adminstrating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Housing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10,947,380.000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10,947,380.000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Real Property Valuation &amp; Marketing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4,359,554.000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4,359,554.000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Urban Government, Delivering Finance and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16,706,178.000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16,706,178.000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Urban Land &amp; Cadastre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27,679,198.000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27,679,198.000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Developing Infrastructure and Construction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12,437,849.000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12,437,849.000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Developming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Construction Industry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7,713,844.000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7,713,844.000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Integratigrating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National Infrastructure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18,612,235.000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18,612,235.000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Estention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intigraded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Infrstructure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15,441,392.000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15,441,392.000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Urban Food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Security and Safety Net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8,187,076.000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8,187,076.000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Roads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806,503,000.000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806,503,000.000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198,216,000.000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198,216,000.000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Engineering and Operation Support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608,287,000.000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608,287,000.000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Constraction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Authority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97,825,000.000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97,825,000.000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Up Construction Information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2,519,000.000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2,519,000.000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Following up Implementation of Rules, Codes and Standards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Capacity Building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2,704,000.000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2,704,000.000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Inspection on Construction laws and Registration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Construction Projects Inspection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17,316,000.000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17,316,000.000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Construction Professionals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Registeration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, Ensuring Construction Companies and Machinery Competency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Construction Management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54,920,475.000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54,920,475.000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23,650,475.000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23,650,475.000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Certification to Construction Project Management Professionals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7,837,000.000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7,837,000.000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Practical Training for Construction Project Implementers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6,531,000.000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Studies on Construction Industry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3,712,000.000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3,712,000.000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Identifying and Transferring Construction Inputs and Technologies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6,513,000.000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 CPM Advisory and consultancy Services for Construction Projects with Market Gaps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2,674,000.000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2,674,000.000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Monitoring and Support for Excellence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1,973,000.000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1,973,000.000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Concetruction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management system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implemantation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Social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51,717,019,983.000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2,037,715,860.000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53,754,735,843.000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32,636,446,488.000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1,517,106,170.000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34,153,552,658.000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Education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267,199,550.000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267,199,550.000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156,631,910.000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156,631,910.000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curriculum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22,053,240.000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22,053,240.000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Teachers and Educational Leaders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Develpment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14,751,100.000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14,751,100.000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Educational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Programmes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Quality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Improoment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12,070,030.000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12,070,030.000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Adult and Non-formal 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4,916,930.000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4,916,930.000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Academic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17,859,590.000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17,859,590.000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Research and Community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13,947,950.000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13,947,950.000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Administration and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17,811,900.000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17,811,900.000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Capacity Building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7,156,900.000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7,156,900.000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Addis Ababa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1,681,342,740.000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301,020,900.000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1,982,363,640.000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Suport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470,531,820.000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554,831,820.000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720,685,000.000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175,049,000.000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895,734,000.000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121,173,580.000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121,173,580.000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61,073,930.000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3,023,930.000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64,097,860.000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Technologies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University-Industry Relation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6,054,290.000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1,196,490.000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7,250,780.000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7,622,360.000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3,382,360.000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11,004,720.000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290,101,760.000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33,399,120.000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323,500,880.000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Haramaya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1,271,742,300.000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1,292,755,300.000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Suport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404,812,340.000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425,825,340.000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640,838,100.000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640,838,100.000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16,089,600.000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16,089,600.000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30,002,260.000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30,002,260.000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Bahir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Dar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1,622,979,900.000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56,169,000.000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1,679,148,900.000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471,300,900.000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6,169,000.000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477,469,900.000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Provding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Learrning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766,679,000.000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786,679,000.000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Study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Knowledge and Technology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Mekele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796,740,200.000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75,207,000.000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871,947,200.000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Support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Serivce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217,231,100.000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225,231,100.000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59,169,200.000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8,328,000.000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67,497,200.000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341,463,600.000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36,944,000.000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378,407,600.000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19,168,000.000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19,168,000.000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Health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97,708,300.000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21,935,000.000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119,643,300.000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Hawassa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1,314,868,480.000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41,001,020.000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1,355,869,500.000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Suport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408,998,980.000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41,001,020.000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536,543,920.000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536,543,920.000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34,524,180.000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34,524,180.000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Printing and Distributing of Research and Development Results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3,876,970.000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3,876,970.000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170,432,950.000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170,432,950.000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10,491,480.000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10,491,480.000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Jimma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1,429,127,100.000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1,453,652,100.000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334,292,920.000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3,731,750.000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338,024,670.000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649,094,140.000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4,987,200.000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654,081,340.000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146,559,900.000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146,559,900.000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54,370,000.000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54,370,000.000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Published Research Findings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Dissiminated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Research Findings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Consultation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228,690,140.000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15,806,050.000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244,496,190.000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Civil Service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260,520,120.000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58,806,000.000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319,326,120.000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87,753,720.000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13,190,100.000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100,943,820.000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114,331,300.000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44,093,300.000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158,424,600.000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9,752,700.000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9,752,700.000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11,298,300.000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11,298,300.000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31,039,400.000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1,462,600.000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32,502,000.000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6,344,700.000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6,404,700.000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Technical and Vocational Training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178,686,000.000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208,686,000.000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39,590,400.000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39,590,400.000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100,876,300.000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130,876,300.000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38,219,300.000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38,219,300.000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Educational Assessment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Examiniation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1,020,000,000.000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67,975,330.000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67,975,330.000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Undertaking Educational Intake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Preparing and Delivering Exams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827,397,010.000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827,397,010.000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Education Data Documentation, Recertification and Authentication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16,622,850.000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16,622,850.000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Consolidating Exam Result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99,854,810.000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99,854,810.000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Gambella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210,274,570.000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10,661,980.000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220,936,550.000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44,510,350.000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6,214,060.000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50,724,410.000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121,877,760.000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4,113,950.000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125,991,710.000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34,721,800.000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333,970.000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35,055,770.000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Short Term Trainings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2,205,420.000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2,205,420.000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Transferring Technologies to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Comunity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1,369,240.000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1,369,240.000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Borena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165,855,300.000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165,855,300.000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74,903,900.000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74,903,900.000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learning and teaching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55,551,400.000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55,551,400.000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Community service delivery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Arsi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532,546,750.000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582,546,750.000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202,808,750.000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220,008,750.000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241,638,000.000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274,438,000.000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&amp;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training and counseling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Selale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488,345,500.000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10,660,000.000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499,005,500.000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134,061,800.000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134,721,800.000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217,337,900.000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217,337,900.000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49,822,500.000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49,822,500.000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19,447,500.000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19,447,500.000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Consultation and Community Service Provision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11,022,500.000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11,022,500.000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56,653,300.000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66,653,300.000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Oda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Bultum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446,301,920.000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15,720,000.000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462,021,920.000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164,327,820.000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172,497,820.000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174,070,000.000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181,620,000.000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41,966,300.000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41,966,300.000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50,052,700.000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50,052,700.000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Consultancy and Community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15,885,100.000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15,885,100.000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Dembi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Dolo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457,792,700.000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457,792,700.000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100,498,800.000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100,498,800.000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187,674,700.000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187,674,700.000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12,193,000.000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12,193,000.000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32,426,200.000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32,426,200.000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Kebridehar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450,083,000.000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450,083,000.000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210,939,000.000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210,939,000.000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163,037,400.000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163,037,400.000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23,504,100.000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23,504,100.000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14,102,500.000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14,102,500.000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Jinka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436,674,600.000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436,674,600.000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141,225,700.000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141,225,700.000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168,268,500.000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168,268,500.000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29,733,900.000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29,733,900.000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39,946,500.000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39,946,500.000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Kotebe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 of 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329,539,785.000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329,539,785.000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122,698,077.000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122,698,077.000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learning and teaching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165,311,130.000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165,311,130.000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19,529,878.000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19,529,878.000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counseling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Raya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341,295,000.000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341,894,000.000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134,295,000.000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134,894,000.000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Reearch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Mekdela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Amba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448,075,782.000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6,307,100.000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454,382,882.000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202,466,482.000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3,695,900.000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206,162,382.000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158,285,700.000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160,513,700.000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17,223,600.000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17,606,800.000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Training and Consultancy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Debark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431,595,700.000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12,616,600.000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444,212,300.000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12,616,600.000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201,616,600.000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46,595,700.000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46,595,700.000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Injibara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441,377,100.000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441,377,100.000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176,123,100.000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176,123,100.000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186,836,000.000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186,836,000.000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18,908,000.000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18,908,000.000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Bonga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442,502,100.000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442,502,100.000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139,883,100.000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139,883,100.000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164,470,500.000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164,470,500.000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91,378,500.000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91,378,500.000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32,670,000.000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32,670,000.000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Werabe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432,921,790.000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441,221,790.000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156,270,090.000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158,570,090.000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174,431,600.000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180,431,600.000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36,720,100.000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36,720,100.000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Arba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Minch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1,112,332,400.000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59,950,200.000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1,172,282,600.000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316,757,800.000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316,957,800.000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558,246,300.000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45,405,300.000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603,651,600.000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134,931,000.000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134,931,000.000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44,797,300.000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14,344,900.000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59,142,200.000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Gonder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1,318,627,800.000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100,714,000.000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1,419,341,800.000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307,106,818.000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307,106,818.000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616,990,263.000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625,980,263.000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Prividing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102,293,946.000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102,293,946.000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42,500,710.000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42,500,710.000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Prividing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239,736,063.000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91,724,000.000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331,460,063.000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Adama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Science and Technology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679,783,500.000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702,783,500.000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274,290,700.000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280,290,700.000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276,427,250.000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293,427,250.000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90,820,000.000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90,820,000.000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20,910,510.000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20,910,510.000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17,335,040.000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17,335,040.000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Dilla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866,740,500.000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42,746,000.000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909,486,500.000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255,860,420.000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255,860,420.000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372,479,080.000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30,746,000.000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403,225,080.000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53,054,990.000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53,054,990.000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37,553,980.000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37,553,980.000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Research Results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4,469,330.000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4,469,330.000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124,322,700.000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136,322,700.000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Education and Training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76,330,325.000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76,330,325.000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Establishing procedural system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accredition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reacreditatio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status for education and training institutions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Giving institutional and program accreditation,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reccreditation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status for education and training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Giving Training on accreditation, reaccreditation and status for education and training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institutional quality problems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Procedural System of Follow up, controlling and inspections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undertaking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Institutioonal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Quality audit follow up and sudden visit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1,595,325.000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1,595,325.000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sampe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inspection to the general 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Follow-up institutional performance that delivers licensure exams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Giving training for institution on follow-up, controlling and inspection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Establishing procedural system of quality audit and licensing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Program License for Education and training institution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Institutional quality audit for Education and Training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Giving training on program licensing and quality audit for Education and Training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377 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526,250,000.000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21,242,000.000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547,492,000.000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120,350,000.000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120,350,000.000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10,242,000.000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120,942,000.000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Jigjiga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882,702,400.000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939,702,400.000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270,151,900.000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270,151,900.000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39,550,500.000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39,550,500.000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Wollo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959,160,800.000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1,668,000.000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960,828,800.000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186,950,290.000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186,950,290.000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566,911,568.000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1,668,000.000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568,579,568.000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175,298,942.000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175,298,942.000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Debremarkos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656,672,400.000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13,009,000.000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669,681,400.000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149,313,319.000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149,313,319.000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199,021,980.000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6,557,325.000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205,579,305.000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263,100,101.000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6,451,675.000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269,551,776.000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43,050,000.000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43,050,000.000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Wolayita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Sodo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854,553,010.000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71,158,000.000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925,711,010.000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148,917,410.000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148,917,410.000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320,694,500.000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37,137,200.000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357,831,700.000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Research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16,400,000.000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16,400,000.000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223,441,100.000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34,020,800.000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257,461,900.000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Wellega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740,299,590.000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91,811,000.000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832,110,590.000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136,253,927.000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10,250,253.000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146,504,180.000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285,717,282.000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63,021,731.000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348,739,013.000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155,462,790.000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7,062,641.000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162,525,431.000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18,396,450.000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1,341,640.000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19,738,090.000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7,514,017.000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953,755.000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8,467,772.000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34,238,938.000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7,617,902.000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41,856,840.000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102,716,186.000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1,563,078.000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104,279,264.000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Axum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425,208,700.000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6,761,000.000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431,969,700.000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93,954,900.000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6,761,000.000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100,715,900.000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186,101,000.000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186,101,000.000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26,736,000.000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26,736,000.000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4,494,000.000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4,494,000.000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6,318,000.000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6,318,000.000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66,264,800.000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66,264,800.000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Medewollabo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786,089,684.000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46,450,170.000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832,539,854.000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154,274,184.000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9,103,970.000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163,378,154.000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310,697,035.000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25,043,020.000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335,740,055.000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90,371,989.000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90,371,989.000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120,097,281.000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121,297,281.000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7,761,785.000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608,270.000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8,370,055.000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102,887,410.000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10,494,910.000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113,382,320.000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Debrebirhan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688,244,200.000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34,566,000.000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722,810,200.000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189,746,100.000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189,746,100.000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&amp;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403,448,200.000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403,448,200.000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34,566,000.000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34,566,000.000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29,499,900.000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29,499,900.000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58,550,000.000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Mizan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Teppi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588,847,620.000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65,763,200.000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654,610,820.000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148,079,120.000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1,113,200.000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149,192,320.000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231,117,150.000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276,117,150.000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83,891,700.000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83,891,700.000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10,455,900.000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10,455,900.000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4,863,600.000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4,863,600.000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110,440,150.000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130,090,150.000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Semera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595,322,100.000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8,746,000.000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604,068,100.000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247,042,100.000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247,042,100.000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274,735,200.000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8,746,000.000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283,481,200.000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16,577,600.000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16,577,600.000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Introducing and Adapting Technologies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3,558,200.000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3,558,200.000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Research Outcomes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3,621,300.000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3,621,300.000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6,787,700.000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6,787,700.000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Ambo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740,195,100.000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43,571,000.000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783,766,100.000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178,595,719.000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33,571,000.000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212,166,719.000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264,710,595.000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264,710,595.000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115,927,300.000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115,927,300.000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Deseminating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Reaseach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Resutls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Health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168,241,486.000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178,241,486.000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Addis Ababa Science and Technology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624,713,400.000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638,613,400.000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181,160,400.000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181,160,400.000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399,820,000.000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413,720,000.000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38,230,000.000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38,230,000.000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University-Industry Linkage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2,933,000.000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2,933,000.000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Training and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2,570,000.000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392 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Adigrat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377,888,600.000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13,395,000.000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391,283,600.000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92,525,500.000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99,345,500.000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171,559,500.000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175,789,500.000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2,345,000.000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18,624,600.000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18,624,600.000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Transferring Technologies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3,647,000.000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3,647,000.000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Wachemo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601,377,402.000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626,427,402.000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111,965,951.000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111,965,951.000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262,728,828.000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276,228,828.000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Research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Developmet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8,727,623.000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10,227,623.000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131,850,000.000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141,900,000.000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Woldiya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433,446,300.000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15,771,000.000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449,217,300.000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108,733,520.000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15,771,000.000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124,504,520.000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242,158,780.000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242,158,780.000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60,554,000.000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60,554,000.000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Tabor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474,650,570.000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5,693,000.000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480,343,570.000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96,150,570.000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4,282,400.000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100,432,970.000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1,410,600.000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262,910,600.000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Technology Transfer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Metu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416,638,800.000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420,307,800.000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136,338,200.000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136,338,200.000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188,354,800.000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192,023,800.000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Student Service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67,712,300.000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67,712,300.000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17,483,500.000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17,483,500.000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Welkitie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464,016,240.000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10,437,000.000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474,453,240.000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128,060,408.000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128,060,408.000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203,517,457.000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203,517,457.000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67,652,000.000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67,652,000.000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11,134,680.000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11,134,680.000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9,289,243.000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12,289,243.000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44,362,452.000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7,437,000.000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51,799,452.000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Bule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467,091,200.000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483,091,200.000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134,904,200.000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134,904,200.000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227,216,300.000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243,216,300.000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76,837,800.000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76,837,800.000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18,496,800.000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18,496,800.000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9,636,100.000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9,636,100.000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Assosa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380,875,860.000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2,429,000.000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383,304,860.000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125,688,560.000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2,429,000.000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128,117,560.000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171,025,600.000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171,025,600.000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68,400,000.000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68,400,000.000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8,173,800.000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8,173,800.000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Training and Consultancy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7,587,900.000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7,587,900.000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Culture and Sport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818,908,808.000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8,816,500.000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827,725,308.000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Culture and Sport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91,610,000.000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91,610,000.000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Expansion and growth of the handicraft market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5,165,000.000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Expanding and promoting the development of art and crafts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Dinknesh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(Lucy) Ethiopia People to People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dramatice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Music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Infrastructure and capacity building of arts institutions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 and enhance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 xml:space="preserve">cultural values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indignous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knowledge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3,280,000.000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multicultural inclusion and social cooperation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Expand and enhance the development of linguistics and translation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 support and supervise of sports association registration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Strenghen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sports facility development and management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Promoting, expanding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strenghening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sports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Archives and Library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74,034,725.000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74,034,725.000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40,783,519.000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40,783,519.000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Delivering Archive and Library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5,778,006.000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5,778,006.000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Scaling up Reading Culture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5,405,857.000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5,405,857.000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Increasing the Collection of Information Resources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13,428,954.000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13,428,954.000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Modern Public Record Management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1,546,435.000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1,546,435.000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Protecting and Preserving Information Resources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1,655,630.000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1,655,630.000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3,906,244.000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3,906,244.000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Producing Trained Man Power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1,530,080.000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1,530,080.000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Authority for Ethiopian Conservation of Cultural Heritage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71,279,000.000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71,279,000.000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35,109,100.000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35,109,100.000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6,285,200.000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6,285,200.000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Registering Heritage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3,982,000.000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3,982,000.000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Protecting and Preserving Heritage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7,917,500.000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7,917,500.000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Making Heritage Accessible for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4,750,600.000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4,750,600.000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Museum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5,949,400.000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5,949,400.000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Administrating World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Registred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Heritage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7,285,200.000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7,285,200.000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Wildlife Conservation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121,400,119.000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121,400,119.000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32,216,347.000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32,216,347.000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Pateroling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 and Out of the Protected Areas to Control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Illigal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78,765,212.000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78,765,212.000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Controlling Illegal Wildlife Products Trading and Trafficking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934,520.000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934,520.000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Carrying Out Rehabilitating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Activites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 Protected Area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1,197,690.000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1,197,690.000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CLIMATE CHANGE IMPACT CONTROL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Activites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 Protected Area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668,490.000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668,490.000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Promoting Wildlife Resources and Their Habitat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1,588,080.000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1,588,080.000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 Tourist Facilities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322,190.000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322,190.000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Benefiting Communities Residing Around Protected Areas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2,151,270.000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2,151,270.000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Creating Awareness on Wild Life Development, Conservation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Utiliazaion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662,100.000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662,100.000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Studies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2,894,220.000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2,894,220.000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Tourism Training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103,159,000.000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5,909,000.000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109,068,000.000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33,537,000.000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33,537,000.000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Learning and Teaching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60,906,000.000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5,909,000.000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66,815,000.000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Study, Research and Consulting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8,716,000.000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8,716,000.000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 National Theater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47,123,580.000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2,907,500.000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50,031,080.000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27,376,580.000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662,500.000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28,039,080.000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on Traditional Performance Arts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2,539,000.000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2,539,000.000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Musical Arts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Performing Theatrical Arts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8,313,000.000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1,345,000.000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9,658,000.000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Sport Academy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152,073,670.000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152,073,670.000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78,251,950.000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78,251,950.000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Teaching and Learning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67,346,720.000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67,346,720.000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Capacity Building Training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1,775,000.000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1,775,000.000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Tourism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133,373,830.000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133,373,830.000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96,013,700.000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96,013,700.000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Tourism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13,219,730.000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13,219,730.000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enhancing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tusism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atraction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17,198,400.000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17,198,400.000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turism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6,942,000.000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6,942,000.000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 National Anti-Doping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24,854,884.000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24,854,884.000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12,279,000.000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12,279,000.000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 &amp; Implement Education, Trainings, and Conducting Research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5,671,194.000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5,671,194.000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Carrying out Doping Test and Control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6,904,690.000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6,904,690.000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5,164,027,063.000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318,815,508.000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5,482,842,571.000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Prosthetic and Orthotic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262,400,000.000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126,100,000.000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Manufacturing ,selling&amp; Supporting Body building products &amp;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suitabel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Technology as well delivery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abroad&amp;at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Home,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Artifical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Limb Support &amp;Associated Rehabilitation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Servies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49,635,000.000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52,635,000.000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medical care services to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mentaslly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ill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Addictsspatients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43,735,000.000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43,735,000.000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Health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1,102,133,030.000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1,102,133,030.000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617,196,150.000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617,196,150.000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Preventing and Controlling Disease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5,630,190.000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5,630,190.000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Family Health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6,965,000.000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6,965,000.000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Clinical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 Pharmaceuticals and Medical Devices Supply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 Resource Mobilization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2,453,000.000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2,453,000.000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H IV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Adse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32,355,090.000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32,355,090.000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Hygine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Inspection on Health Centers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5,604,800.000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5,604,800.000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Strengthening Basic Health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6,748,000.000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6,748,000.000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Medical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Strengthen Integration of the Health Sector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6,494,370.000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6,494,370.000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Improving Health Services Quality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Improving Human Resource Development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and Curriculum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4,995,000.000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4,995,000.000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Health Professional License and Certification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4,560,500.000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4,560,500.000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Enhance Health System for Special Support Regions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107,000,330.000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107,000,330.000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Armauer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Hanson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Recearch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Instiute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(AHRI)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290,139,600.000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290,139,600.000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 Heath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Public Health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204,457,399.000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12,036,810.000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216,494,209.000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59,899,130.000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59,899,130.000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Study and Research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63,313,661.000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65,313,661.000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Implementing Laboratory Quality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Manangement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15,487,300.000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15,487,300.000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Referral and Backup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Dignostic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8,547,562.000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3,036,810.000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11,584,372.000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Puplic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Health Emergency Preparedness Surveillance and Responses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51,809,052.000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55,809,052.000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Public Health Capacity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Bulding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5,400,694.000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8,400,694.000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Food and Drug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93,832,260.000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203,832,260.000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30,513,560.000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34,640,000.000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65,153,560.000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Trading Authorization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9,245,580.000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11,545,580.000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Inspecting Food &amp; Health Product Facilities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38,429,940.000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94,729,940.000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Quality Inspection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13,202,610.000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20,902,610.000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Community Awareness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2,440,570.000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11,500,570.000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Health Insurance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1,365,049,350.000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1,365,049,350.000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106,979,210.000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106,979,210.000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Community Based Health Insurance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1,104,332,800.000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1,104,332,800.000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Creating Awareness in the Area of Health Insurance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36,058,140.000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36,058,140.000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Social Health Insurance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38,694,700.000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38,694,700.000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Monitoring Health Facility Readiness and Service Quality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53,678,330.000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53,678,330.000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Implementing Beneficiaries Compliance Handling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25,306,170.000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25,306,170.000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St. Paul Hospital Millennium Medical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942,444,203.000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95,778,698.000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1,038,222,901.000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116,603,306.000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71,514,400.000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188,117,706.000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 for Children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140,827,487.000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154,827,487.000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Mothers' Maternity and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116,206,393.000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10,264,298.000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126,470,691.000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Medical Service to the Community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175,257,957.000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175,257,957.000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Emergency and Burning Medical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194,405,802.000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194,405,802.000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Teaching Learning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157,827,551.000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157,827,551.000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Student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21,183,155.000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21,183,155.000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 and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20,132,552.000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20,132,552.000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Blood and Tissue Bank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137,526,190.000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137,526,190.000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46,921,540.000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46,921,540.000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Ensuring Blood Quality and Safety Control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11,186,700.000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11,186,700.000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Increasing Blood Donors and Collecting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Bood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37,292,400.000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37,292,400.000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Distinguishing Blood Type and Performing Safety Examination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30,375,800.000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30,375,800.000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Eye bank Service Provision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9,370,230.000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9,370,230.000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Organ Donation Service Provision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2,379,520.000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2,379,520.000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Saint Peter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314,630,000.000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334,630,000.000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75,850,000.000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84,350,000.000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Provding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TB Medical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General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178,180,000.000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189,680,000.000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ALERT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433,164,998.000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463,164,998.000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92,464,388.000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105,614,388.000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Conducting Research and Providing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Trainaing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21,943,398.000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22,943,398.000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General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318,757,212.000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334,607,212.000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Amanuel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Mental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151,313,132.000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181,313,132.000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54,276,000.000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54,276,000.000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Mental Rehabilitation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91,037,132.000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121,037,132.000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Conducting Research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Eka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Kotebe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General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162,076,501.000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178,076,501.000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Mental Rehabilitation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123,825,000.000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123,825,000.000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General Medical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6,681,501.000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22,681,501.000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Labor and Social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873,895,024.000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192,977,682.000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1,066,872,706.000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Women and Social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180,659,100.000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180,659,100.000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48,458,500.000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48,458,500.000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Women Social, Economical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Poletical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Participation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8,582,400.000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8,582,400.000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 a System for Women Right Protection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Empowring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Institutional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Mainstreeming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Implimentation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5,312,300.000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5,312,300.000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Establishing Institutional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Mainstreeming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Issue Controlling and Accountability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Mechanisim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Well-developed child Right Protection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8,157,700.000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8,157,700.000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Youth Participation and Capacity Building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9,986,800.000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9,986,800.000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Building the Personality of Young People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Insuring the Economy Benefit of the Youth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7,850,000.000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Increasing Participation of Youth In the National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Increasing the Participation of Young People in Volunteerism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10,925,000.000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Setting Social Protection System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8,954,400.000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8,954,400.000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Increasing the Social and Economic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Benefities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Persons with Disabilities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Expanding Care and Supports Services for the Elder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9,053,500.000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9,053,500.000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Capacitating Social and Economic Right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Familly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5,053,500.000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5,053,500.000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Develop a System for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Preventation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Traficking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Inpersons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Avalable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Returnes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Citizens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7,700,000.000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7,700,000.000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Labor and Skill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693,235,924.000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192,977,682.000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886,213,606.000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70,523,097.000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70,523,097.000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Promote and Expand Job Opportunity and Employment systems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19,863,638.000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19,863,638.000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 and Expand Job creation Opportunities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20,834,636.000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20,834,636.000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Implement Professional Placement, Qualification Assessment and Certification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21,457,704.000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21,457,704.000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Build Training Institutions Capacity and improve quality of trainings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23,911,558.000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23,911,558.000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Education to Agricultural Experts in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Agarfa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ATVET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82,393,937.000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57,906,031.000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140,299,968.000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Education to Agricultural Experts in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Alage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ATVET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151,660,000.000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187,760,000.000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Education to Agricultural Experts in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Ardaita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ATVET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58,426,554.000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88,772,200.000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147,198,754.000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Education to Agricultural Experts in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Mizan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ATVET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76,865,727.000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9,789,001.000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86,654,728.000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Providing Education to Agricultural Experts in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Gewane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ATVET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83,020,000.000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410,450.000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83,430,450.000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Coordinating Agricultural Technical and Vocational Colleges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20,200,000.000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Improve Industrial Relations and Occupational Issues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21,300,091.000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21,300,091.000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Develop systems for Domestic and Overseas Employment opportunities.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22,725,245.000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22,725,245.000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Facilitate Technology Transfer and Enhancement of Labor Market Information System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20,053,737.000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20,053,737.000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Prevention and Rehabilitation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12,223,742,600.000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12,223,742,600.000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Disaster Risk Management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12,223,742,600.000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12,223,742,600.000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Providing Support and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92,887,000.000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92,887,000.000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Undertaking Disaster Prevention and Mitigation Activities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11,470,000.000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Disseminating Early Warning and Providing </w:t>
            </w: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Rapid Response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8,674,000.000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8,674,000.000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Partner Cooperation and Resource Mobilization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9,451,000.000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9,451,000.000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Strategic Food &amp; Non Food Stocking Administration &amp; Distribution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51,702,000.000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51,702,000.000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Administering Quality Control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7,624,000.000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7,624,000.000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Civil Engineering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13,480,000.000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Logistic Operation Management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12,014,714,000.000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12,014,714,000.000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Provide Disaster Risk Management Research &amp; Training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13,740,600.000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13,740,600.000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Others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377,714,172,892.000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377,714,172,892.000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Transfer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22,308,984,630.000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22,308,984,630.000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Patriotic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Patriotic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Red Cross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Red Cross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Businesses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Businesses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Trade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5,283,984,630.000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5,283,984,630.000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Trade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5,283,984,630.000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5,283,984,630.000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None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Public Service Transport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Public Service Transport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Acadamy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Sciences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Acadamy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Science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SubSidies</w:t>
            </w:r>
            <w:proofErr w:type="spellEnd"/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to Region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205,041,028,262.000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205,041,028,262.000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Tigray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12,396,418,757.000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12,396,418,757.000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Tigray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12,396,418,757.000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12,396,418,757.000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Afar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6,037,004,697.000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6,037,004,697.000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Afar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6,037,004,697.000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6,037,004,697.000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Amhara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44,379,767,935.000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44,379,767,935.000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Amhara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44,379,767,935.000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44,379,767,935.000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Oromia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70,828,427,681.000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70,828,427,681.000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Oromia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70,828,427,681.000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70,828,427,681.000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Somalia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20,363,669,732.000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20,363,669,732.000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Somalia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20,363,669,732.000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20,363,669,732.000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Benshangul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Gumuz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3,690,152,267.000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3,690,152,267.000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Benshangul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Gumuz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3,690,152,267.000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3,690,152,267.000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Southern Nations, Nationalities &amp;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26,492,396,959.000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26,492,396,959.000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Southern Nations, Nationalities &amp;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26,492,396,959.000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26,492,396,959.000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2,648,805,638.000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2,648,805,638.000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2,648,805,638.000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2,648,805,638.000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Harari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1,562,642,537.000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1,562,642,537.000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Harari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1,562,642,537.000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1,562,642,537.000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1,809,446,693.000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1,809,446,693.000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1,809,446,693.000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1,809,446,693.000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Sidama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8,431,894,461.000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8,431,894,461.000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Sidama</w:t>
            </w:r>
            <w:proofErr w:type="spellEnd"/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8,431,894,461.000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8,431,894,461.000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Southern West Ethiopia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6,400,400,905.000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6,400,400,905.000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Southern West Ethiopia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6,400,400,905.000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6,400,400,905.000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Debt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125,956,330,000.000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125,956,330,000.000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Internal Debt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Principal Payment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41,548,000,000.000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41,548,000,000.000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Interest Payment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28,452,000,000.000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28,452,000,000.000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External Debt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55,956,330,000.000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55,956,330,000.000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Principal Repayment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35,909,490,000.000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35,909,490,000.000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Interest Payment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20,046,840,000.000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20,046,840,000.000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Contingencies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24,087,830,000.000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A9BBEB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0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24,087,830,000.000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Commitments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Commitments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Provision For Salary and Operating Expenditure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23,077,830,000.000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23,077,830,000.000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Salary and Allowances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8,881,610,000.000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8,881,610,000.000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Operating Expenses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14,196,220,000.000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14,196,220,000.000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Provision For Bank Charges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FE" w:rsidRPr="00CE07FE" w:rsidTr="00CE07FE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CE07FE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Various Bank Charges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07FE" w:rsidRPr="00CE07FE" w:rsidRDefault="00CE07FE" w:rsidP="00CE0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7F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10,000,000.000</w:t>
            </w:r>
          </w:p>
        </w:tc>
      </w:tr>
    </w:tbl>
    <w:p w:rsidR="00801402" w:rsidRDefault="008D710E"/>
    <w:sectPr w:rsidR="00801402" w:rsidSect="005C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7FE"/>
    <w:rsid w:val="004C7C27"/>
    <w:rsid w:val="005C3C27"/>
    <w:rsid w:val="008D710E"/>
    <w:rsid w:val="009D399A"/>
    <w:rsid w:val="009D46C2"/>
    <w:rsid w:val="00CE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27"/>
  </w:style>
  <w:style w:type="paragraph" w:styleId="Heading1">
    <w:name w:val="heading 1"/>
    <w:basedOn w:val="Normal"/>
    <w:link w:val="Heading1Char"/>
    <w:uiPriority w:val="9"/>
    <w:qFormat/>
    <w:rsid w:val="00CE07FE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07FE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6666CC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07FE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6666CC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E07FE"/>
    <w:pPr>
      <w:spacing w:before="100" w:beforeAutospacing="1" w:after="75" w:line="240" w:lineRule="auto"/>
      <w:outlineLvl w:val="3"/>
    </w:pPr>
    <w:rPr>
      <w:rFonts w:ascii="Arial" w:eastAsia="Times New Roman" w:hAnsi="Arial" w:cs="Arial"/>
      <w:b/>
      <w:bCs/>
      <w:color w:val="6666CC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E07FE"/>
    <w:pPr>
      <w:spacing w:before="100" w:beforeAutospacing="1" w:after="45" w:line="240" w:lineRule="auto"/>
      <w:outlineLvl w:val="4"/>
    </w:pPr>
    <w:rPr>
      <w:rFonts w:ascii="Arial" w:eastAsia="Times New Roman" w:hAnsi="Arial" w:cs="Arial"/>
      <w:b/>
      <w:bCs/>
      <w:color w:val="6666CC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E07FE"/>
    <w:pPr>
      <w:spacing w:before="100" w:beforeAutospacing="1" w:after="45" w:line="240" w:lineRule="auto"/>
      <w:outlineLvl w:val="5"/>
    </w:pPr>
    <w:rPr>
      <w:rFonts w:ascii="Verdana" w:eastAsia="Times New Roman" w:hAnsi="Verdana" w:cs="Times New Roman"/>
      <w:b/>
      <w:bCs/>
      <w:color w:val="6666CC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FE"/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07FE"/>
    <w:rPr>
      <w:rFonts w:ascii="Arial" w:eastAsia="Times New Roman" w:hAnsi="Arial" w:cs="Arial"/>
      <w:b/>
      <w:bCs/>
      <w:color w:val="6666C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07FE"/>
    <w:rPr>
      <w:rFonts w:ascii="Arial" w:eastAsia="Times New Roman" w:hAnsi="Arial" w:cs="Arial"/>
      <w:b/>
      <w:bCs/>
      <w:color w:val="6666CC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E07FE"/>
    <w:rPr>
      <w:rFonts w:ascii="Arial" w:eastAsia="Times New Roman" w:hAnsi="Arial" w:cs="Arial"/>
      <w:b/>
      <w:bCs/>
      <w:color w:val="6666CC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07FE"/>
    <w:rPr>
      <w:rFonts w:ascii="Arial" w:eastAsia="Times New Roman" w:hAnsi="Arial" w:cs="Arial"/>
      <w:b/>
      <w:bCs/>
      <w:color w:val="6666CC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E07FE"/>
    <w:rPr>
      <w:rFonts w:ascii="Verdana" w:eastAsia="Times New Roman" w:hAnsi="Verdana" w:cs="Times New Roman"/>
      <w:b/>
      <w:bCs/>
      <w:color w:val="6666CC"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CE07FE"/>
  </w:style>
  <w:style w:type="character" w:styleId="Hyperlink">
    <w:name w:val="Hyperlink"/>
    <w:basedOn w:val="DefaultParagraphFont"/>
    <w:uiPriority w:val="99"/>
    <w:semiHidden/>
    <w:unhideWhenUsed/>
    <w:rsid w:val="00CE0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7F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CE07FE"/>
    <w:pPr>
      <w:shd w:val="clear" w:color="auto" w:fill="EAE8E3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ellshade">
    <w:name w:val="cellshade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EEEEEE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extcell">
    <w:name w:val="text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">
    <w:name w:val="controltext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">
    <w:name w:val="control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djcell">
    <w:name w:val="adj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report-title">
    <w:name w:val="report-title"/>
    <w:basedOn w:val="Normal"/>
    <w:rsid w:val="00CE07FE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mallCaps/>
      <w:color w:val="FFFFFF"/>
      <w:sz w:val="26"/>
      <w:szCs w:val="26"/>
    </w:rPr>
  </w:style>
  <w:style w:type="paragraph" w:customStyle="1" w:styleId="report-subtitle">
    <w:name w:val="report-subtitle"/>
    <w:basedOn w:val="Normal"/>
    <w:rsid w:val="00CE07FE"/>
    <w:pPr>
      <w:shd w:val="clear" w:color="auto" w:fill="EEEEEE"/>
      <w:spacing w:before="120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eport-currencyamt">
    <w:name w:val="report-currencyamt"/>
    <w:basedOn w:val="Normal"/>
    <w:rsid w:val="00CE07FE"/>
    <w:pPr>
      <w:shd w:val="clear" w:color="auto" w:fill="003366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title">
    <w:name w:val="title"/>
    <w:basedOn w:val="Normal"/>
    <w:rsid w:val="00CE07FE"/>
    <w:pPr>
      <w:shd w:val="clear" w:color="auto" w:fill="003366"/>
      <w:spacing w:before="120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Header1">
    <w:name w:val="Header1"/>
    <w:basedOn w:val="Normal"/>
    <w:rsid w:val="00CE07FE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smallheader">
    <w:name w:val="smallheader"/>
    <w:basedOn w:val="Normal"/>
    <w:rsid w:val="00CE07FE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checkboxheader">
    <w:name w:val="checkboxheader"/>
    <w:basedOn w:val="Normal"/>
    <w:rsid w:val="00CE07FE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rollup">
    <w:name w:val="rollup"/>
    <w:basedOn w:val="Normal"/>
    <w:rsid w:val="00CE07FE"/>
    <w:pPr>
      <w:shd w:val="clear" w:color="auto" w:fill="A9BBEB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olluptext">
    <w:name w:val="rolluptext"/>
    <w:basedOn w:val="Normal"/>
    <w:rsid w:val="00CE07FE"/>
    <w:pPr>
      <w:shd w:val="clear" w:color="auto" w:fill="A9BBEB"/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ightindent">
    <w:name w:val="rightindent"/>
    <w:basedOn w:val="Normal"/>
    <w:rsid w:val="00CE07FE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indent">
    <w:name w:val="leftindent"/>
    <w:basedOn w:val="Normal"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s">
    <w:name w:val="figures"/>
    <w:basedOn w:val="Normal"/>
    <w:rsid w:val="00CE07FE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et">
    <w:name w:val="menu_set"/>
    <w:basedOn w:val="Normal"/>
    <w:rsid w:val="00CE07F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item">
    <w:name w:val="menu_item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menuitemdisabled">
    <w:name w:val="menu_item_disabled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menutitle">
    <w:name w:val="menu_title"/>
    <w:basedOn w:val="Normal"/>
    <w:rsid w:val="00CE07FE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nutitledisabled">
    <w:name w:val="menu_title_disabled"/>
    <w:basedOn w:val="Normal"/>
    <w:rsid w:val="00CE07FE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A4C7D0"/>
      <w:sz w:val="20"/>
      <w:szCs w:val="20"/>
    </w:rPr>
  </w:style>
  <w:style w:type="paragraph" w:customStyle="1" w:styleId="toolbar">
    <w:name w:val="toolbar"/>
    <w:basedOn w:val="Normal"/>
    <w:rsid w:val="00CE07FE"/>
    <w:pPr>
      <w:pBdr>
        <w:bottom w:val="single" w:sz="6" w:space="0" w:color="777777"/>
      </w:pBdr>
      <w:shd w:val="clear" w:color="auto" w:fill="E0DFE3"/>
      <w:spacing w:after="100" w:afterAutospacing="1" w:line="240" w:lineRule="auto"/>
      <w:ind w:left="75"/>
      <w:textAlignment w:val="center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options">
    <w:name w:val="options"/>
    <w:basedOn w:val="Normal"/>
    <w:rsid w:val="00CE07FE"/>
    <w:pPr>
      <w:shd w:val="clear" w:color="auto" w:fill="CCCCCC"/>
      <w:spacing w:before="120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CE07FE"/>
    <w:pPr>
      <w:shd w:val="clear" w:color="auto" w:fill="E0DFE3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separator">
    <w:name w:val="separator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pswdlogoff">
    <w:name w:val="pswdlogoff"/>
    <w:basedOn w:val="Normal"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ome">
    <w:name w:val="home"/>
    <w:basedOn w:val="Normal"/>
    <w:rsid w:val="00CE07FE"/>
    <w:pPr>
      <w:spacing w:before="120" w:after="100" w:afterAutospacing="1" w:line="240" w:lineRule="auto"/>
      <w:ind w:left="1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gbutton">
    <w:name w:val="bg_button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off">
    <w:name w:val="bg_button_off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disabled">
    <w:name w:val="bg_button_disabled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disable">
    <w:name w:val="textdisable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before="120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report-title-mgmt">
    <w:name w:val="report-title-mgmt"/>
    <w:basedOn w:val="Normal"/>
    <w:rsid w:val="00CE07FE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mallCaps/>
      <w:color w:val="FFFFFF"/>
      <w:sz w:val="26"/>
      <w:szCs w:val="26"/>
    </w:rPr>
  </w:style>
  <w:style w:type="paragraph" w:customStyle="1" w:styleId="report-subtitle-mgmt">
    <w:name w:val="report-subtitle-mgmt"/>
    <w:basedOn w:val="Normal"/>
    <w:rsid w:val="00CE07FE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header-mgmt">
    <w:name w:val="header-mgmt"/>
    <w:basedOn w:val="Normal"/>
    <w:rsid w:val="00CE07FE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smallheader-mgmt">
    <w:name w:val="smallheader-mgmt"/>
    <w:basedOn w:val="Normal"/>
    <w:rsid w:val="00CE07FE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name-mgmt">
    <w:name w:val="name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mgmt-right">
    <w:name w:val="name-mgmt-right"/>
    <w:basedOn w:val="Normal"/>
    <w:rsid w:val="00CE07FE"/>
    <w:pPr>
      <w:pBdr>
        <w:bottom w:val="single" w:sz="6" w:space="2" w:color="333333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-mgmt">
    <w:name w:val="cell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FFFFFF"/>
      <w:spacing w:before="120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cell-mgmt">
    <w:name w:val="controlcell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-mgmt-right">
    <w:name w:val="controlcell-mgmt-right"/>
    <w:basedOn w:val="Normal"/>
    <w:rsid w:val="00CE07FE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ell-mgmt-right">
    <w:name w:val="cell-mgmt-right"/>
    <w:basedOn w:val="Normal"/>
    <w:rsid w:val="00CE07FE"/>
    <w:pPr>
      <w:pBdr>
        <w:bottom w:val="single" w:sz="6" w:space="2" w:color="333333"/>
      </w:pBdr>
      <w:shd w:val="clear" w:color="auto" w:fill="FFFFFF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-mgmt">
    <w:name w:val="controltext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text-mgmt-right">
    <w:name w:val="controltext-mgmt-right"/>
    <w:basedOn w:val="Normal"/>
    <w:rsid w:val="00CE07FE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leg">
    <w:name w:val="leg"/>
    <w:basedOn w:val="Normal"/>
    <w:rsid w:val="00CE07FE"/>
    <w:pPr>
      <w:spacing w:before="120" w:after="100" w:afterAutospacing="1" w:line="240" w:lineRule="auto"/>
    </w:pPr>
    <w:rPr>
      <w:rFonts w:ascii="Arial" w:eastAsia="Times New Roman" w:hAnsi="Arial" w:cs="Arial"/>
      <w:color w:val="003366"/>
      <w:sz w:val="16"/>
      <w:szCs w:val="16"/>
    </w:rPr>
  </w:style>
  <w:style w:type="paragraph" w:customStyle="1" w:styleId="lbl">
    <w:name w:val="lbl"/>
    <w:basedOn w:val="Normal"/>
    <w:rsid w:val="00CE07FE"/>
    <w:pPr>
      <w:spacing w:before="120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report-regiontitle">
    <w:name w:val="report-regiontitle"/>
    <w:basedOn w:val="DefaultParagraphFont"/>
    <w:rsid w:val="00CE0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07FE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07FE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6666CC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07FE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6666CC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E07FE"/>
    <w:pPr>
      <w:spacing w:before="100" w:beforeAutospacing="1" w:after="75" w:line="240" w:lineRule="auto"/>
      <w:outlineLvl w:val="3"/>
    </w:pPr>
    <w:rPr>
      <w:rFonts w:ascii="Arial" w:eastAsia="Times New Roman" w:hAnsi="Arial" w:cs="Arial"/>
      <w:b/>
      <w:bCs/>
      <w:color w:val="6666CC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E07FE"/>
    <w:pPr>
      <w:spacing w:before="100" w:beforeAutospacing="1" w:after="45" w:line="240" w:lineRule="auto"/>
      <w:outlineLvl w:val="4"/>
    </w:pPr>
    <w:rPr>
      <w:rFonts w:ascii="Arial" w:eastAsia="Times New Roman" w:hAnsi="Arial" w:cs="Arial"/>
      <w:b/>
      <w:bCs/>
      <w:color w:val="6666CC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E07FE"/>
    <w:pPr>
      <w:spacing w:before="100" w:beforeAutospacing="1" w:after="45" w:line="240" w:lineRule="auto"/>
      <w:outlineLvl w:val="5"/>
    </w:pPr>
    <w:rPr>
      <w:rFonts w:ascii="Verdana" w:eastAsia="Times New Roman" w:hAnsi="Verdana" w:cs="Times New Roman"/>
      <w:b/>
      <w:bCs/>
      <w:color w:val="6666CC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FE"/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07FE"/>
    <w:rPr>
      <w:rFonts w:ascii="Arial" w:eastAsia="Times New Roman" w:hAnsi="Arial" w:cs="Arial"/>
      <w:b/>
      <w:bCs/>
      <w:color w:val="6666C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07FE"/>
    <w:rPr>
      <w:rFonts w:ascii="Arial" w:eastAsia="Times New Roman" w:hAnsi="Arial" w:cs="Arial"/>
      <w:b/>
      <w:bCs/>
      <w:color w:val="6666CC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E07FE"/>
    <w:rPr>
      <w:rFonts w:ascii="Arial" w:eastAsia="Times New Roman" w:hAnsi="Arial" w:cs="Arial"/>
      <w:b/>
      <w:bCs/>
      <w:color w:val="6666CC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07FE"/>
    <w:rPr>
      <w:rFonts w:ascii="Arial" w:eastAsia="Times New Roman" w:hAnsi="Arial" w:cs="Arial"/>
      <w:b/>
      <w:bCs/>
      <w:color w:val="6666CC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E07FE"/>
    <w:rPr>
      <w:rFonts w:ascii="Verdana" w:eastAsia="Times New Roman" w:hAnsi="Verdana" w:cs="Times New Roman"/>
      <w:b/>
      <w:bCs/>
      <w:color w:val="6666CC"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CE07FE"/>
  </w:style>
  <w:style w:type="character" w:styleId="Hyperlink">
    <w:name w:val="Hyperlink"/>
    <w:basedOn w:val="DefaultParagraphFont"/>
    <w:uiPriority w:val="99"/>
    <w:semiHidden/>
    <w:unhideWhenUsed/>
    <w:rsid w:val="00CE0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7F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CE07FE"/>
    <w:pPr>
      <w:shd w:val="clear" w:color="auto" w:fill="EAE8E3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ellshade">
    <w:name w:val="cellshade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EEEEEE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extcell">
    <w:name w:val="text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">
    <w:name w:val="controltext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">
    <w:name w:val="control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djcell">
    <w:name w:val="adjcell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report-title">
    <w:name w:val="report-title"/>
    <w:basedOn w:val="Normal"/>
    <w:rsid w:val="00CE07FE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mallCaps/>
      <w:color w:val="FFFFFF"/>
      <w:sz w:val="26"/>
      <w:szCs w:val="26"/>
    </w:rPr>
  </w:style>
  <w:style w:type="paragraph" w:customStyle="1" w:styleId="report-subtitle">
    <w:name w:val="report-subtitle"/>
    <w:basedOn w:val="Normal"/>
    <w:rsid w:val="00CE07FE"/>
    <w:pPr>
      <w:shd w:val="clear" w:color="auto" w:fill="EEEEEE"/>
      <w:spacing w:before="120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eport-currencyamt">
    <w:name w:val="report-currencyamt"/>
    <w:basedOn w:val="Normal"/>
    <w:rsid w:val="00CE07FE"/>
    <w:pPr>
      <w:shd w:val="clear" w:color="auto" w:fill="003366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title">
    <w:name w:val="title"/>
    <w:basedOn w:val="Normal"/>
    <w:rsid w:val="00CE07FE"/>
    <w:pPr>
      <w:shd w:val="clear" w:color="auto" w:fill="003366"/>
      <w:spacing w:before="120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header">
    <w:name w:val="header"/>
    <w:basedOn w:val="Normal"/>
    <w:rsid w:val="00CE07FE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smallheader">
    <w:name w:val="smallheader"/>
    <w:basedOn w:val="Normal"/>
    <w:rsid w:val="00CE07FE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checkboxheader">
    <w:name w:val="checkboxheader"/>
    <w:basedOn w:val="Normal"/>
    <w:rsid w:val="00CE07FE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rollup">
    <w:name w:val="rollup"/>
    <w:basedOn w:val="Normal"/>
    <w:rsid w:val="00CE07FE"/>
    <w:pPr>
      <w:shd w:val="clear" w:color="auto" w:fill="A9BBEB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olluptext">
    <w:name w:val="rolluptext"/>
    <w:basedOn w:val="Normal"/>
    <w:rsid w:val="00CE07FE"/>
    <w:pPr>
      <w:shd w:val="clear" w:color="auto" w:fill="A9BBEB"/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ightindent">
    <w:name w:val="rightindent"/>
    <w:basedOn w:val="Normal"/>
    <w:rsid w:val="00CE07FE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indent">
    <w:name w:val="leftindent"/>
    <w:basedOn w:val="Normal"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s">
    <w:name w:val="figures"/>
    <w:basedOn w:val="Normal"/>
    <w:rsid w:val="00CE07FE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et">
    <w:name w:val="menu_set"/>
    <w:basedOn w:val="Normal"/>
    <w:rsid w:val="00CE07F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item">
    <w:name w:val="menu_item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menuitemdisabled">
    <w:name w:val="menu_item_disabled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menutitle">
    <w:name w:val="menu_title"/>
    <w:basedOn w:val="Normal"/>
    <w:rsid w:val="00CE07FE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nutitledisabled">
    <w:name w:val="menu_title_disabled"/>
    <w:basedOn w:val="Normal"/>
    <w:rsid w:val="00CE07FE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A4C7D0"/>
      <w:sz w:val="20"/>
      <w:szCs w:val="20"/>
    </w:rPr>
  </w:style>
  <w:style w:type="paragraph" w:customStyle="1" w:styleId="toolbar">
    <w:name w:val="toolbar"/>
    <w:basedOn w:val="Normal"/>
    <w:rsid w:val="00CE07FE"/>
    <w:pPr>
      <w:pBdr>
        <w:bottom w:val="single" w:sz="6" w:space="0" w:color="777777"/>
      </w:pBdr>
      <w:shd w:val="clear" w:color="auto" w:fill="E0DFE3"/>
      <w:spacing w:after="100" w:afterAutospacing="1" w:line="240" w:lineRule="auto"/>
      <w:ind w:left="75"/>
      <w:textAlignment w:val="center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options">
    <w:name w:val="options"/>
    <w:basedOn w:val="Normal"/>
    <w:rsid w:val="00CE07FE"/>
    <w:pPr>
      <w:shd w:val="clear" w:color="auto" w:fill="CCCCCC"/>
      <w:spacing w:before="120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footer">
    <w:name w:val="footer"/>
    <w:basedOn w:val="Normal"/>
    <w:rsid w:val="00CE07FE"/>
    <w:pPr>
      <w:shd w:val="clear" w:color="auto" w:fill="E0DFE3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separator">
    <w:name w:val="separator"/>
    <w:basedOn w:val="Normal"/>
    <w:rsid w:val="00CE07FE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CE07FE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pswdlogoff">
    <w:name w:val="pswdlogoff"/>
    <w:basedOn w:val="Normal"/>
    <w:rsid w:val="00CE07F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ome">
    <w:name w:val="home"/>
    <w:basedOn w:val="Normal"/>
    <w:rsid w:val="00CE07FE"/>
    <w:pPr>
      <w:spacing w:before="120" w:after="100" w:afterAutospacing="1" w:line="240" w:lineRule="auto"/>
      <w:ind w:left="1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gbutton">
    <w:name w:val="bg_button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off">
    <w:name w:val="bg_button_off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disabled">
    <w:name w:val="bg_button_disabled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disable">
    <w:name w:val="textdisable"/>
    <w:basedOn w:val="Normal"/>
    <w:rsid w:val="00CE07FE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before="120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report-title-mgmt">
    <w:name w:val="report-title-mgmt"/>
    <w:basedOn w:val="Normal"/>
    <w:rsid w:val="00CE07FE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mallCaps/>
      <w:color w:val="FFFFFF"/>
      <w:sz w:val="26"/>
      <w:szCs w:val="26"/>
    </w:rPr>
  </w:style>
  <w:style w:type="paragraph" w:customStyle="1" w:styleId="report-subtitle-mgmt">
    <w:name w:val="report-subtitle-mgmt"/>
    <w:basedOn w:val="Normal"/>
    <w:rsid w:val="00CE07FE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header-mgmt">
    <w:name w:val="header-mgmt"/>
    <w:basedOn w:val="Normal"/>
    <w:rsid w:val="00CE07FE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smallheader-mgmt">
    <w:name w:val="smallheader-mgmt"/>
    <w:basedOn w:val="Normal"/>
    <w:rsid w:val="00CE07FE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name-mgmt">
    <w:name w:val="name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mgmt-right">
    <w:name w:val="name-mgmt-right"/>
    <w:basedOn w:val="Normal"/>
    <w:rsid w:val="00CE07FE"/>
    <w:pPr>
      <w:pBdr>
        <w:bottom w:val="single" w:sz="6" w:space="2" w:color="333333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-mgmt">
    <w:name w:val="cell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FFFFFF"/>
      <w:spacing w:before="120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cell-mgmt">
    <w:name w:val="controlcell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-mgmt-right">
    <w:name w:val="controlcell-mgmt-right"/>
    <w:basedOn w:val="Normal"/>
    <w:rsid w:val="00CE07FE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ell-mgmt-right">
    <w:name w:val="cell-mgmt-right"/>
    <w:basedOn w:val="Normal"/>
    <w:rsid w:val="00CE07FE"/>
    <w:pPr>
      <w:pBdr>
        <w:bottom w:val="single" w:sz="6" w:space="2" w:color="333333"/>
      </w:pBdr>
      <w:shd w:val="clear" w:color="auto" w:fill="FFFFFF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-mgmt">
    <w:name w:val="controltext-mgmt"/>
    <w:basedOn w:val="Normal"/>
    <w:rsid w:val="00CE07FE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text-mgmt-right">
    <w:name w:val="controltext-mgmt-right"/>
    <w:basedOn w:val="Normal"/>
    <w:rsid w:val="00CE07FE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leg">
    <w:name w:val="leg"/>
    <w:basedOn w:val="Normal"/>
    <w:rsid w:val="00CE07FE"/>
    <w:pPr>
      <w:spacing w:before="120" w:after="100" w:afterAutospacing="1" w:line="240" w:lineRule="auto"/>
    </w:pPr>
    <w:rPr>
      <w:rFonts w:ascii="Arial" w:eastAsia="Times New Roman" w:hAnsi="Arial" w:cs="Arial"/>
      <w:color w:val="003366"/>
      <w:sz w:val="16"/>
      <w:szCs w:val="16"/>
    </w:rPr>
  </w:style>
  <w:style w:type="paragraph" w:customStyle="1" w:styleId="lbl">
    <w:name w:val="lbl"/>
    <w:basedOn w:val="Normal"/>
    <w:rsid w:val="00CE07FE"/>
    <w:pPr>
      <w:spacing w:before="120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report-regiontitle">
    <w:name w:val="report-regiontitle"/>
    <w:basedOn w:val="DefaultParagraphFont"/>
    <w:rsid w:val="00CE0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86682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17591</Words>
  <Characters>100271</Characters>
  <Application>Microsoft Office Word</Application>
  <DocSecurity>0</DocSecurity>
  <Lines>835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Dawit Birhanua1</dc:creator>
  <cp:lastModifiedBy>Solomon Tsegaye</cp:lastModifiedBy>
  <cp:revision>3</cp:revision>
  <dcterms:created xsi:type="dcterms:W3CDTF">2022-12-28T08:20:00Z</dcterms:created>
  <dcterms:modified xsi:type="dcterms:W3CDTF">2022-12-28T13:00:00Z</dcterms:modified>
</cp:coreProperties>
</file>